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43161103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E21CE6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2023 rok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u </w:t>
      </w:r>
    </w:p>
    <w:p w14:paraId="436B7090" w14:textId="777777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0BCA27F8" w14:textId="5C76F513" w:rsidR="0036691A" w:rsidRPr="00E21CE6" w:rsidRDefault="00E21CE6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E21CE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 obszarze </w:t>
      </w:r>
      <w:bookmarkStart w:id="0" w:name="_Hlk124229098"/>
      <w:r w:rsidRPr="00E21CE6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eastAsia="en-US"/>
        </w:rPr>
        <w:t xml:space="preserve">„Ekologia i ochrona zwierząt oraz ochrona dziedzictwa przyrodniczego” </w:t>
      </w:r>
      <w:bookmarkEnd w:id="0"/>
      <w:r w:rsidRPr="00E21CE6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eastAsia="en-US"/>
        </w:rPr>
        <w:t xml:space="preserve">zadanie pn. </w:t>
      </w:r>
      <w:bookmarkStart w:id="1" w:name="_Hlk124229113"/>
      <w:r w:rsidRPr="00E21CE6">
        <w:rPr>
          <w:rFonts w:asciiTheme="minorHAnsi" w:eastAsiaTheme="minorHAnsi" w:hAnsiTheme="minorHAnsi" w:cstheme="minorHAnsi"/>
          <w:bCs/>
          <w:color w:val="000000"/>
          <w:sz w:val="20"/>
          <w:szCs w:val="20"/>
          <w:lang w:eastAsia="en-US"/>
        </w:rPr>
        <w:t>Propagowanie rolnictwa ekologicznego oraz upowszechnienie roli pszczół w środowisku naturalnym</w:t>
      </w:r>
      <w:r w:rsidRPr="00E21CE6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bookmarkEnd w:id="1"/>
    </w:p>
    <w:p w14:paraId="56E054EC" w14:textId="0E0EB437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01FFEA5E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E21CE6" w:rsidRPr="00E21CE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 xml:space="preserve">„Ekologia i ochrona zwierząt oraz ochrona dziedzictwa przyrodniczego”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C77783C" w14:textId="77777777" w:rsidR="009549F0" w:rsidRDefault="0036691A" w:rsidP="00E21CE6">
      <w:pPr>
        <w:spacing w:before="24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E21CE6" w:rsidRPr="00E21CE6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Propagowanie rolnictwa ekologicznego oraz upowszechnienie roli pszczół w środowisku naturalnym</w:t>
      </w:r>
      <w:r w:rsidR="00E21CE6" w:rsidRPr="00E21CE6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66D74B7A" w:rsidR="0036691A" w:rsidRPr="007120AE" w:rsidRDefault="0036691A" w:rsidP="00E21CE6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50AB90B" w14:textId="2248B0A6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8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9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81C47D4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77777777" w:rsidR="0036691A" w:rsidRPr="0036691A" w:rsidRDefault="0036691A" w:rsidP="009F524D">
      <w:pPr>
        <w:pStyle w:val="Listanumerowana2"/>
        <w:numPr>
          <w:ilvl w:val="0"/>
          <w:numId w:val="24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50327644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9F524D">
      <w:pPr>
        <w:pStyle w:val="Listanumerowana2"/>
        <w:numPr>
          <w:ilvl w:val="0"/>
          <w:numId w:val="25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9F524D">
      <w:pPr>
        <w:pStyle w:val="Listanumerowana2"/>
        <w:numPr>
          <w:ilvl w:val="0"/>
          <w:numId w:val="25"/>
        </w:numPr>
      </w:pPr>
      <w:bookmarkStart w:id="2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2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2B72BC9D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6BBA9F9C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18A15EF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5DF306" w14:textId="77777777" w:rsidR="00BF6250" w:rsidRPr="00BF6250" w:rsidRDefault="00BF6250" w:rsidP="009F524D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340F808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1E78365B" w14:textId="1CF9617B" w:rsidR="00BF6250" w:rsidRDefault="00BF6250" w:rsidP="00BF6250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4286FFC9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E627" w14:textId="77777777" w:rsidR="00362842" w:rsidRDefault="00362842">
      <w:r>
        <w:separator/>
      </w:r>
    </w:p>
  </w:endnote>
  <w:endnote w:type="continuationSeparator" w:id="0">
    <w:p w14:paraId="5FF7C921" w14:textId="77777777" w:rsidR="00362842" w:rsidRDefault="0036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5A61" w14:textId="77777777" w:rsidR="00362842" w:rsidRDefault="00362842">
      <w:r>
        <w:separator/>
      </w:r>
    </w:p>
  </w:footnote>
  <w:footnote w:type="continuationSeparator" w:id="0">
    <w:p w14:paraId="6A996FCF" w14:textId="77777777" w:rsidR="00362842" w:rsidRDefault="0036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C2369B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185429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4E7A13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6658">
    <w:abstractNumId w:val="13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  <w:lvlOverride w:ilvl="0">
      <w:startOverride w:val="1"/>
    </w:lvlOverride>
  </w:num>
  <w:num w:numId="16" w16cid:durableId="855464941">
    <w:abstractNumId w:val="0"/>
    <w:lvlOverride w:ilvl="0">
      <w:startOverride w:val="1"/>
    </w:lvlOverride>
  </w:num>
  <w:num w:numId="17" w16cid:durableId="196049969">
    <w:abstractNumId w:val="11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8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2"/>
  </w:num>
  <w:num w:numId="27" w16cid:durableId="81142865">
    <w:abstractNumId w:val="5"/>
  </w:num>
  <w:num w:numId="28" w16cid:durableId="1195771728">
    <w:abstractNumId w:val="6"/>
  </w:num>
  <w:num w:numId="29" w16cid:durableId="64397452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B11"/>
    <w:rsid w:val="00007046"/>
    <w:rsid w:val="000130DF"/>
    <w:rsid w:val="00016059"/>
    <w:rsid w:val="000225EE"/>
    <w:rsid w:val="00030C74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0D2A"/>
    <w:rsid w:val="000A5D06"/>
    <w:rsid w:val="000A784B"/>
    <w:rsid w:val="000B05A8"/>
    <w:rsid w:val="000B5BEF"/>
    <w:rsid w:val="000C1AF5"/>
    <w:rsid w:val="000C54DB"/>
    <w:rsid w:val="000D75F7"/>
    <w:rsid w:val="000E208A"/>
    <w:rsid w:val="000E3754"/>
    <w:rsid w:val="000F1A98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31EFA"/>
    <w:rsid w:val="003408AA"/>
    <w:rsid w:val="0034387C"/>
    <w:rsid w:val="00347A7A"/>
    <w:rsid w:val="00351AC3"/>
    <w:rsid w:val="00352863"/>
    <w:rsid w:val="00355492"/>
    <w:rsid w:val="00355C66"/>
    <w:rsid w:val="00362842"/>
    <w:rsid w:val="0036691A"/>
    <w:rsid w:val="0036698A"/>
    <w:rsid w:val="00377D18"/>
    <w:rsid w:val="003816BF"/>
    <w:rsid w:val="003A21AD"/>
    <w:rsid w:val="003A57DA"/>
    <w:rsid w:val="003A7DE8"/>
    <w:rsid w:val="003B1AFB"/>
    <w:rsid w:val="003B58BE"/>
    <w:rsid w:val="003C2560"/>
    <w:rsid w:val="003C5638"/>
    <w:rsid w:val="003C7070"/>
    <w:rsid w:val="003E295A"/>
    <w:rsid w:val="003E72ED"/>
    <w:rsid w:val="003F067E"/>
    <w:rsid w:val="00402890"/>
    <w:rsid w:val="004167A8"/>
    <w:rsid w:val="00423EF7"/>
    <w:rsid w:val="00426C98"/>
    <w:rsid w:val="0043506C"/>
    <w:rsid w:val="00436D23"/>
    <w:rsid w:val="00440E98"/>
    <w:rsid w:val="0044441C"/>
    <w:rsid w:val="00463A2F"/>
    <w:rsid w:val="00464FB5"/>
    <w:rsid w:val="00476008"/>
    <w:rsid w:val="004818C7"/>
    <w:rsid w:val="0048233C"/>
    <w:rsid w:val="00483108"/>
    <w:rsid w:val="00490866"/>
    <w:rsid w:val="00497B46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3066C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761D"/>
    <w:rsid w:val="005E34EC"/>
    <w:rsid w:val="005E45B0"/>
    <w:rsid w:val="005F719D"/>
    <w:rsid w:val="005F7673"/>
    <w:rsid w:val="0060521E"/>
    <w:rsid w:val="006107F1"/>
    <w:rsid w:val="0062031D"/>
    <w:rsid w:val="00632747"/>
    <w:rsid w:val="00632DF9"/>
    <w:rsid w:val="00643B25"/>
    <w:rsid w:val="00666E47"/>
    <w:rsid w:val="00670F87"/>
    <w:rsid w:val="006728F9"/>
    <w:rsid w:val="00685499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701F2B"/>
    <w:rsid w:val="007112F3"/>
    <w:rsid w:val="007120AE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1238"/>
    <w:rsid w:val="0082665E"/>
    <w:rsid w:val="008328E6"/>
    <w:rsid w:val="00836E84"/>
    <w:rsid w:val="00840C62"/>
    <w:rsid w:val="0084768D"/>
    <w:rsid w:val="00853220"/>
    <w:rsid w:val="0085334F"/>
    <w:rsid w:val="00853C20"/>
    <w:rsid w:val="008546EE"/>
    <w:rsid w:val="0085559F"/>
    <w:rsid w:val="008635FB"/>
    <w:rsid w:val="0087327D"/>
    <w:rsid w:val="0087572E"/>
    <w:rsid w:val="008771AE"/>
    <w:rsid w:val="00881886"/>
    <w:rsid w:val="00882321"/>
    <w:rsid w:val="00895E33"/>
    <w:rsid w:val="008A27FE"/>
    <w:rsid w:val="008C0999"/>
    <w:rsid w:val="008C66B3"/>
    <w:rsid w:val="008C6DE6"/>
    <w:rsid w:val="008D1C19"/>
    <w:rsid w:val="008D53E5"/>
    <w:rsid w:val="00902B44"/>
    <w:rsid w:val="009042D2"/>
    <w:rsid w:val="00916C82"/>
    <w:rsid w:val="00925089"/>
    <w:rsid w:val="00931D8B"/>
    <w:rsid w:val="00931F3C"/>
    <w:rsid w:val="00932B13"/>
    <w:rsid w:val="0094498B"/>
    <w:rsid w:val="009549F0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D5D"/>
    <w:rsid w:val="00A3672E"/>
    <w:rsid w:val="00A40409"/>
    <w:rsid w:val="00A64D51"/>
    <w:rsid w:val="00A6506B"/>
    <w:rsid w:val="00A81539"/>
    <w:rsid w:val="00A86E12"/>
    <w:rsid w:val="00AA77B2"/>
    <w:rsid w:val="00AB3F90"/>
    <w:rsid w:val="00AB5B86"/>
    <w:rsid w:val="00AB6CDA"/>
    <w:rsid w:val="00AB75C0"/>
    <w:rsid w:val="00AD36B1"/>
    <w:rsid w:val="00AE3062"/>
    <w:rsid w:val="00AE41F1"/>
    <w:rsid w:val="00AF30D4"/>
    <w:rsid w:val="00AF463B"/>
    <w:rsid w:val="00AF6F15"/>
    <w:rsid w:val="00B0004E"/>
    <w:rsid w:val="00B003F7"/>
    <w:rsid w:val="00B0503F"/>
    <w:rsid w:val="00B07510"/>
    <w:rsid w:val="00B07E5C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538B"/>
    <w:rsid w:val="00BD74E4"/>
    <w:rsid w:val="00BF6250"/>
    <w:rsid w:val="00C03307"/>
    <w:rsid w:val="00C16904"/>
    <w:rsid w:val="00C33ED5"/>
    <w:rsid w:val="00C41761"/>
    <w:rsid w:val="00C50C4A"/>
    <w:rsid w:val="00C65495"/>
    <w:rsid w:val="00C76AE3"/>
    <w:rsid w:val="00C8303A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10A01"/>
    <w:rsid w:val="00D1233E"/>
    <w:rsid w:val="00D177CD"/>
    <w:rsid w:val="00D20C70"/>
    <w:rsid w:val="00D20DFB"/>
    <w:rsid w:val="00D31808"/>
    <w:rsid w:val="00D33D6B"/>
    <w:rsid w:val="00D56A4D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E291D"/>
    <w:rsid w:val="00DE4AEB"/>
    <w:rsid w:val="00DE62D4"/>
    <w:rsid w:val="00DE6B17"/>
    <w:rsid w:val="00DE74C9"/>
    <w:rsid w:val="00DF36F2"/>
    <w:rsid w:val="00E01002"/>
    <w:rsid w:val="00E02EEF"/>
    <w:rsid w:val="00E21CE6"/>
    <w:rsid w:val="00E30F03"/>
    <w:rsid w:val="00E405C1"/>
    <w:rsid w:val="00E457A2"/>
    <w:rsid w:val="00E457C1"/>
    <w:rsid w:val="00E515C5"/>
    <w:rsid w:val="00E520D5"/>
    <w:rsid w:val="00E56AE5"/>
    <w:rsid w:val="00E6615C"/>
    <w:rsid w:val="00E7683A"/>
    <w:rsid w:val="00E83FED"/>
    <w:rsid w:val="00E9321C"/>
    <w:rsid w:val="00EA3E4C"/>
    <w:rsid w:val="00EA591A"/>
    <w:rsid w:val="00EA7473"/>
    <w:rsid w:val="00EC1D99"/>
    <w:rsid w:val="00ED73EA"/>
    <w:rsid w:val="00EE357B"/>
    <w:rsid w:val="00EE7572"/>
    <w:rsid w:val="00EF243D"/>
    <w:rsid w:val="00EF55C0"/>
    <w:rsid w:val="00EF6674"/>
    <w:rsid w:val="00F04021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B5891"/>
    <w:rsid w:val="00FB5DED"/>
    <w:rsid w:val="00FC532A"/>
    <w:rsid w:val="00FC6E03"/>
    <w:rsid w:val="00FD0D17"/>
    <w:rsid w:val="00FE3887"/>
    <w:rsid w:val="00FF0AE5"/>
    <w:rsid w:val="00FF6710"/>
    <w:rsid w:val="00FF75B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218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2921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numPr>
        <w:numId w:val="3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0A5D06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E83FE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7350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Kowalczyk Agata</cp:lastModifiedBy>
  <cp:revision>15</cp:revision>
  <cp:lastPrinted>2023-01-10T07:11:00Z</cp:lastPrinted>
  <dcterms:created xsi:type="dcterms:W3CDTF">2022-12-16T11:56:00Z</dcterms:created>
  <dcterms:modified xsi:type="dcterms:W3CDTF">2023-01-11T12:02:00Z</dcterms:modified>
</cp:coreProperties>
</file>